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FB9" w:rsidRDefault="00CD7FB9" w:rsidP="00CD7FB9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ind w:right="153" w:firstLine="567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___ к Заявке</w:t>
      </w:r>
    </w:p>
    <w:p w:rsidR="00CD7FB9" w:rsidRDefault="00CD7FB9" w:rsidP="00CD7FB9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ind w:right="153" w:firstLine="567"/>
        <w:jc w:val="right"/>
        <w:rPr>
          <w:sz w:val="24"/>
          <w:szCs w:val="24"/>
        </w:rPr>
      </w:pPr>
    </w:p>
    <w:p w:rsidR="00CD7FB9" w:rsidRPr="00CD7FB9" w:rsidRDefault="00CD7FB9" w:rsidP="00CD7FB9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ind w:right="153" w:firstLine="567"/>
        <w:jc w:val="center"/>
        <w:rPr>
          <w:sz w:val="24"/>
          <w:szCs w:val="24"/>
        </w:rPr>
      </w:pPr>
      <w:r w:rsidRPr="00CD7FB9">
        <w:rPr>
          <w:sz w:val="24"/>
          <w:szCs w:val="24"/>
        </w:rPr>
        <w:t>Виды работ, на которые должно быть выдано свидетельство о допуске к работам, которые оказывают влияние на безопасность особо опасных, технически сложных, уникальных и других объектов капитального строительства при выполнении работ по строительству, реконструкции, капитальному ремонту.</w:t>
      </w:r>
    </w:p>
    <w:p w:rsidR="00CD7FB9" w:rsidRDefault="00CD7FB9" w:rsidP="00CD7FB9">
      <w:pPr>
        <w:pStyle w:val="a4"/>
        <w:ind w:left="567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5670"/>
        <w:gridCol w:w="2942"/>
      </w:tblGrid>
      <w:tr w:rsidR="00CD7FB9" w:rsidTr="009F5F7F">
        <w:tc>
          <w:tcPr>
            <w:tcW w:w="959" w:type="dxa"/>
          </w:tcPr>
          <w:p w:rsidR="00CD7FB9" w:rsidRPr="00CD7FB9" w:rsidRDefault="00CD7FB9" w:rsidP="00CD7FB9">
            <w:pPr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CD7FB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D7FB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п</w:t>
            </w:r>
            <w:proofErr w:type="gramEnd"/>
            <w:r w:rsidRPr="00CD7FB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</w:tcPr>
          <w:p w:rsidR="00CD7FB9" w:rsidRPr="00CD7FB9" w:rsidRDefault="00CD7FB9" w:rsidP="009F5F7F">
            <w:pPr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CD7FB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Вид работ</w:t>
            </w:r>
            <w:r w:rsidR="009F5F7F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в соответствии с </w:t>
            </w:r>
            <w:r w:rsidR="009F5F7F" w:rsidRPr="009F5F7F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Приказ</w:t>
            </w:r>
            <w:r w:rsidR="009F5F7F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ом</w:t>
            </w:r>
            <w:r w:rsidR="009F5F7F" w:rsidRPr="009F5F7F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Министерства регионального развития Российской Федерации от 30 декабря 2009 г. N 624</w:t>
            </w:r>
          </w:p>
        </w:tc>
        <w:tc>
          <w:tcPr>
            <w:tcW w:w="2942" w:type="dxa"/>
          </w:tcPr>
          <w:p w:rsidR="00CD7FB9" w:rsidRPr="00CD7FB9" w:rsidRDefault="00CD7FB9" w:rsidP="00CD7FB9">
            <w:pPr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CD7FB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Ссылка на документ</w:t>
            </w:r>
            <w:r w:rsidR="009F5F7F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в Заявке</w:t>
            </w:r>
          </w:p>
        </w:tc>
      </w:tr>
      <w:tr w:rsidR="00723589" w:rsidTr="005B4290">
        <w:tc>
          <w:tcPr>
            <w:tcW w:w="9571" w:type="dxa"/>
            <w:gridSpan w:val="3"/>
          </w:tcPr>
          <w:p w:rsidR="00723589" w:rsidRPr="00CD7FB9" w:rsidRDefault="00723589" w:rsidP="00723589">
            <w:pPr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723589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4. Устройство скважин</w:t>
            </w:r>
            <w:r w:rsidR="009C6A16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*</w:t>
            </w:r>
          </w:p>
        </w:tc>
      </w:tr>
      <w:tr w:rsidR="00CD7FB9" w:rsidTr="009F5F7F">
        <w:tc>
          <w:tcPr>
            <w:tcW w:w="959" w:type="dxa"/>
          </w:tcPr>
          <w:p w:rsidR="00CD7FB9" w:rsidRPr="00CD7FB9" w:rsidRDefault="00CD7FB9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CD7FB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CD7FB9" w:rsidRPr="00CD7FB9" w:rsidRDefault="00550BAD" w:rsidP="00550BAD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4.2 </w:t>
            </w:r>
            <w:r w:rsidR="00CC54C1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Б</w:t>
            </w:r>
            <w:r w:rsidR="00CD7FB9" w:rsidRPr="00CD7FB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урение и обустройство скважин (кроме нефтяных и газовых скважин)</w:t>
            </w:r>
          </w:p>
        </w:tc>
        <w:tc>
          <w:tcPr>
            <w:tcW w:w="2942" w:type="dxa"/>
          </w:tcPr>
          <w:p w:rsidR="00CD7FB9" w:rsidRPr="00CD7FB9" w:rsidRDefault="00CD7FB9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CD7FB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Сметный расчёт, раздел № 1</w:t>
            </w:r>
          </w:p>
        </w:tc>
      </w:tr>
      <w:tr w:rsidR="00CD7FB9" w:rsidTr="009F5F7F">
        <w:tc>
          <w:tcPr>
            <w:tcW w:w="959" w:type="dxa"/>
          </w:tcPr>
          <w:p w:rsidR="00CD7FB9" w:rsidRPr="00CD7FB9" w:rsidRDefault="00CD7FB9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CD7FB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</w:tcPr>
          <w:p w:rsidR="00CD7FB9" w:rsidRPr="00CD7FB9" w:rsidRDefault="00550BAD" w:rsidP="00550BAD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4.3 </w:t>
            </w:r>
            <w:r w:rsidRPr="00550BAD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Крепление скважин трубами, извлечение труб, свободный спуск или подъем труб из скважин</w:t>
            </w:r>
          </w:p>
        </w:tc>
        <w:tc>
          <w:tcPr>
            <w:tcW w:w="2942" w:type="dxa"/>
          </w:tcPr>
          <w:p w:rsidR="00CD7FB9" w:rsidRPr="00CD7FB9" w:rsidRDefault="00CD7FB9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CD7FB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Сметный расчёт, раздел № 2</w:t>
            </w:r>
          </w:p>
        </w:tc>
      </w:tr>
      <w:tr w:rsidR="001A3642" w:rsidTr="009F5F7F">
        <w:tc>
          <w:tcPr>
            <w:tcW w:w="959" w:type="dxa"/>
          </w:tcPr>
          <w:p w:rsidR="001A3642" w:rsidRPr="00CD7FB9" w:rsidRDefault="001A3642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0" w:type="dxa"/>
          </w:tcPr>
          <w:p w:rsidR="001A3642" w:rsidRPr="00CD7FB9" w:rsidRDefault="00550BAD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4.4 </w:t>
            </w:r>
            <w:proofErr w:type="spellStart"/>
            <w:r w:rsidR="00CC54C1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Т</w:t>
            </w:r>
            <w:r w:rsidR="001A3642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ампонажные</w:t>
            </w:r>
            <w:proofErr w:type="spellEnd"/>
            <w:r w:rsidR="001A3642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2942" w:type="dxa"/>
          </w:tcPr>
          <w:p w:rsidR="001A3642" w:rsidRPr="00CD7FB9" w:rsidRDefault="001A3642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CD7FB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Сметный расчёт, раздел № 2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, п.10</w:t>
            </w:r>
          </w:p>
        </w:tc>
      </w:tr>
      <w:tr w:rsidR="00723589" w:rsidTr="00D74661">
        <w:tc>
          <w:tcPr>
            <w:tcW w:w="9571" w:type="dxa"/>
            <w:gridSpan w:val="3"/>
          </w:tcPr>
          <w:p w:rsidR="00723589" w:rsidRPr="00723589" w:rsidRDefault="00723589" w:rsidP="007235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723589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</w:t>
            </w:r>
            <w:r w:rsidR="009C6A16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телем (генеральным подрядчиком)**</w:t>
            </w:r>
          </w:p>
        </w:tc>
      </w:tr>
      <w:tr w:rsidR="00723589" w:rsidTr="009C6A16">
        <w:trPr>
          <w:trHeight w:val="351"/>
        </w:trPr>
        <w:tc>
          <w:tcPr>
            <w:tcW w:w="959" w:type="dxa"/>
          </w:tcPr>
          <w:p w:rsidR="00723589" w:rsidRDefault="00723589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723589" w:rsidRDefault="00723589" w:rsidP="0072358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72358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33.1.12. Объекты использования атомной энергии</w:t>
            </w:r>
          </w:p>
        </w:tc>
        <w:tc>
          <w:tcPr>
            <w:tcW w:w="2942" w:type="dxa"/>
          </w:tcPr>
          <w:p w:rsidR="00723589" w:rsidRPr="00CD7FB9" w:rsidRDefault="00723589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</w:tc>
      </w:tr>
      <w:tr w:rsidR="004A2CF8" w:rsidTr="009C6A16">
        <w:trPr>
          <w:trHeight w:val="351"/>
        </w:trPr>
        <w:tc>
          <w:tcPr>
            <w:tcW w:w="959" w:type="dxa"/>
          </w:tcPr>
          <w:p w:rsidR="004A2CF8" w:rsidRDefault="004A2CF8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4A2CF8" w:rsidRPr="00723589" w:rsidRDefault="004A2CF8" w:rsidP="0072358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</w:tcPr>
          <w:p w:rsidR="004A2CF8" w:rsidRPr="00CD7FB9" w:rsidRDefault="004A2CF8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CD7FB9" w:rsidRDefault="009C6A16" w:rsidP="009C6A16">
      <w:pPr>
        <w:ind w:firstLine="708"/>
        <w:rPr>
          <w:bCs/>
          <w:snapToGrid w:val="0"/>
        </w:rPr>
      </w:pPr>
      <w:r w:rsidRPr="009C6A1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*</w:t>
      </w:r>
      <w:r>
        <w:rPr>
          <w:bCs/>
          <w:snapToGrid w:val="0"/>
        </w:rPr>
        <w:t xml:space="preserve"> </w:t>
      </w:r>
      <w:r w:rsidRPr="009C6A16">
        <w:rPr>
          <w:bCs/>
          <w:snapToGrid w:val="0"/>
        </w:rPr>
        <w:t xml:space="preserve">- </w:t>
      </w:r>
      <w:r>
        <w:rPr>
          <w:bCs/>
          <w:snapToGrid w:val="0"/>
        </w:rPr>
        <w:t>в</w:t>
      </w:r>
      <w:r w:rsidRPr="009C6A16">
        <w:rPr>
          <w:bCs/>
          <w:snapToGrid w:val="0"/>
        </w:rPr>
        <w:t xml:space="preserve"> </w:t>
      </w:r>
      <w:r w:rsidR="005169DE">
        <w:rPr>
          <w:bCs/>
          <w:snapToGrid w:val="0"/>
          <w:lang w:val="en-US"/>
        </w:rPr>
        <w:t xml:space="preserve"> </w:t>
      </w:r>
      <w:bookmarkStart w:id="0" w:name="_GoBack"/>
      <w:bookmarkEnd w:id="0"/>
      <w:r w:rsidRPr="009C6A16">
        <w:rPr>
          <w:bCs/>
          <w:snapToGrid w:val="0"/>
        </w:rPr>
        <w:t>случае выполнения работ собственными силами</w:t>
      </w:r>
      <w:r>
        <w:rPr>
          <w:bCs/>
          <w:snapToGrid w:val="0"/>
        </w:rPr>
        <w:t>.</w:t>
      </w:r>
    </w:p>
    <w:p w:rsidR="009C6A16" w:rsidRPr="009C6A16" w:rsidRDefault="009C6A16" w:rsidP="009C6A16">
      <w:pPr>
        <w:ind w:firstLine="708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9C6A1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**</w:t>
      </w:r>
      <w:r>
        <w:rPr>
          <w:bCs/>
          <w:snapToGrid w:val="0"/>
        </w:rPr>
        <w:t xml:space="preserve"> - в</w:t>
      </w:r>
      <w:r w:rsidRPr="009C6A16">
        <w:rPr>
          <w:bCs/>
          <w:snapToGrid w:val="0"/>
        </w:rPr>
        <w:t xml:space="preserve"> случае выполнения работ с привлечением субподрядчиков</w:t>
      </w:r>
      <w:r>
        <w:rPr>
          <w:bCs/>
          <w:snapToGrid w:val="0"/>
        </w:rPr>
        <w:t>.</w:t>
      </w:r>
    </w:p>
    <w:p w:rsidR="000C1BEF" w:rsidRDefault="000C1BEF" w:rsidP="00CD7FB9">
      <w:pPr>
        <w:ind w:firstLine="708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p w:rsidR="000C1BEF" w:rsidRPr="00CD7FB9" w:rsidRDefault="000C1BEF" w:rsidP="00CD7FB9">
      <w:pPr>
        <w:ind w:firstLine="708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sectPr w:rsidR="000C1BEF" w:rsidRPr="00CD7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65164306"/>
    <w:multiLevelType w:val="hybridMultilevel"/>
    <w:tmpl w:val="EC645E98"/>
    <w:lvl w:ilvl="0" w:tplc="64CEA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2A2573"/>
    <w:multiLevelType w:val="hybridMultilevel"/>
    <w:tmpl w:val="524EE646"/>
    <w:lvl w:ilvl="0" w:tplc="643CE3B6">
      <w:start w:val="3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FB9"/>
    <w:rsid w:val="000C1BEF"/>
    <w:rsid w:val="001151D8"/>
    <w:rsid w:val="001A3642"/>
    <w:rsid w:val="00233A73"/>
    <w:rsid w:val="003F5A67"/>
    <w:rsid w:val="0044322B"/>
    <w:rsid w:val="004A2CF8"/>
    <w:rsid w:val="005169DE"/>
    <w:rsid w:val="00550BAD"/>
    <w:rsid w:val="00684733"/>
    <w:rsid w:val="00723589"/>
    <w:rsid w:val="009C6A16"/>
    <w:rsid w:val="009F5F7F"/>
    <w:rsid w:val="00CC54C1"/>
    <w:rsid w:val="00CD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CD7F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одподпункт"/>
    <w:basedOn w:val="a0"/>
    <w:rsid w:val="00CD7FB9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table" w:styleId="a5">
    <w:name w:val="Table Grid"/>
    <w:basedOn w:val="a2"/>
    <w:uiPriority w:val="59"/>
    <w:rsid w:val="00CD7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CD7F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одподпункт"/>
    <w:basedOn w:val="a0"/>
    <w:rsid w:val="00CD7FB9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table" w:styleId="a5">
    <w:name w:val="Table Grid"/>
    <w:basedOn w:val="a2"/>
    <w:uiPriority w:val="59"/>
    <w:rsid w:val="00CD7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Хиагда ОАО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Гладышев Андрей Владимирович</dc:creator>
  <cp:lastModifiedBy>Гладышев Андрей Владимирович</cp:lastModifiedBy>
  <cp:revision>11</cp:revision>
  <dcterms:created xsi:type="dcterms:W3CDTF">2014-09-15T06:47:00Z</dcterms:created>
  <dcterms:modified xsi:type="dcterms:W3CDTF">2014-09-18T01:15:00Z</dcterms:modified>
</cp:coreProperties>
</file>